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042" w:rsidRDefault="00904042" w:rsidP="00904042">
      <w:pPr>
        <w:pStyle w:val="a3"/>
        <w:spacing w:line="276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7A54E4">
        <w:rPr>
          <w:rFonts w:ascii="Times New Roman" w:hAnsi="Times New Roman"/>
          <w:b/>
          <w:sz w:val="32"/>
          <w:szCs w:val="32"/>
        </w:rPr>
        <w:t xml:space="preserve">Методические рекомендации </w:t>
      </w:r>
    </w:p>
    <w:p w:rsidR="00904042" w:rsidRPr="007A54E4" w:rsidRDefault="00904042" w:rsidP="00904042">
      <w:pPr>
        <w:pStyle w:val="a3"/>
        <w:spacing w:line="276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9D1F99">
        <w:rPr>
          <w:rFonts w:ascii="Times New Roman" w:hAnsi="Times New Roman"/>
          <w:b/>
          <w:sz w:val="32"/>
          <w:szCs w:val="32"/>
          <w:highlight w:val="yellow"/>
        </w:rPr>
        <w:t>по оформлению санитарных бюллетеней</w:t>
      </w:r>
    </w:p>
    <w:p w:rsidR="00904042" w:rsidRPr="001451B2" w:rsidRDefault="00904042" w:rsidP="00904042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b/>
          <w:sz w:val="28"/>
          <w:szCs w:val="28"/>
        </w:rPr>
        <w:t xml:space="preserve">Санитарный бюллетень </w:t>
      </w:r>
      <w:r w:rsidRPr="001451B2">
        <w:rPr>
          <w:rFonts w:ascii="Times New Roman" w:hAnsi="Times New Roman"/>
          <w:sz w:val="28"/>
          <w:szCs w:val="28"/>
        </w:rPr>
        <w:t xml:space="preserve">– это форма стенной печати, посвящённая медицинской теме. Санитарный бюллетень – </w:t>
      </w:r>
      <w:r w:rsidRPr="001451B2">
        <w:rPr>
          <w:rFonts w:ascii="Times New Roman" w:hAnsi="Times New Roman"/>
          <w:color w:val="000000" w:themeColor="text1"/>
          <w:sz w:val="28"/>
          <w:szCs w:val="28"/>
        </w:rPr>
        <w:t>не систематическое, не периодическое издание; он может быть оригинальным и типовым.</w:t>
      </w:r>
    </w:p>
    <w:p w:rsidR="00904042" w:rsidRPr="001451B2" w:rsidRDefault="00904042" w:rsidP="00904042">
      <w:pPr>
        <w:pStyle w:val="a3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color w:val="000000" w:themeColor="text1"/>
          <w:sz w:val="28"/>
          <w:szCs w:val="28"/>
        </w:rPr>
        <w:tab/>
        <w:t>Санитарные бюллетени используют для улучшения профилактической работы в учреждениях здравоохранения, улучшения состояния здоровья населения, повышения просветительской культуры и гигиенического воспитания пациентов.</w:t>
      </w:r>
    </w:p>
    <w:p w:rsidR="00904042" w:rsidRPr="001451B2" w:rsidRDefault="00904042" w:rsidP="00904042">
      <w:pPr>
        <w:pStyle w:val="a3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color w:val="000000" w:themeColor="text1"/>
          <w:sz w:val="28"/>
          <w:szCs w:val="28"/>
        </w:rPr>
        <w:tab/>
        <w:t xml:space="preserve">Подготовка </w:t>
      </w:r>
      <w:proofErr w:type="spellStart"/>
      <w:r w:rsidRPr="001451B2">
        <w:rPr>
          <w:rFonts w:ascii="Times New Roman" w:hAnsi="Times New Roman"/>
          <w:color w:val="000000" w:themeColor="text1"/>
          <w:sz w:val="28"/>
          <w:szCs w:val="28"/>
        </w:rPr>
        <w:t>санбюллетеня</w:t>
      </w:r>
      <w:proofErr w:type="spellEnd"/>
      <w:r w:rsidRPr="001451B2">
        <w:rPr>
          <w:rFonts w:ascii="Times New Roman" w:hAnsi="Times New Roman"/>
          <w:color w:val="000000" w:themeColor="text1"/>
          <w:sz w:val="28"/>
          <w:szCs w:val="28"/>
        </w:rPr>
        <w:t xml:space="preserve"> – это трудоёмкий процесс, поэтому, прежде чем приступить к выпуску бюллетеня, необходимо определить тему и решить, какой категории населения он адресован, как и где будет расположен. После этого приступить к подготовке материала.</w:t>
      </w:r>
    </w:p>
    <w:p w:rsidR="00904042" w:rsidRPr="001451B2" w:rsidRDefault="00904042" w:rsidP="00904042">
      <w:pPr>
        <w:pStyle w:val="a3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04042" w:rsidRPr="001451B2" w:rsidRDefault="00904042" w:rsidP="00904042">
      <w:pPr>
        <w:pStyle w:val="a3"/>
        <w:spacing w:line="276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оформлению санитарного бюллетеня:</w:t>
      </w:r>
    </w:p>
    <w:p w:rsidR="00904042" w:rsidRPr="001451B2" w:rsidRDefault="00904042" w:rsidP="00904042">
      <w:pPr>
        <w:pStyle w:val="a3"/>
        <w:spacing w:line="276" w:lineRule="auto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b/>
          <w:i/>
          <w:color w:val="000000" w:themeColor="text1"/>
          <w:sz w:val="28"/>
          <w:szCs w:val="28"/>
        </w:rPr>
        <w:tab/>
      </w:r>
    </w:p>
    <w:p w:rsidR="00904042" w:rsidRPr="001451B2" w:rsidRDefault="00904042" w:rsidP="00904042">
      <w:pPr>
        <w:pStyle w:val="a3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b/>
          <w:i/>
          <w:color w:val="000000" w:themeColor="text1"/>
          <w:sz w:val="28"/>
          <w:szCs w:val="28"/>
        </w:rPr>
        <w:t>Требования к названию</w:t>
      </w:r>
    </w:p>
    <w:p w:rsidR="00904042" w:rsidRPr="001451B2" w:rsidRDefault="00904042" w:rsidP="0090404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451B2">
        <w:rPr>
          <w:rFonts w:ascii="Times New Roman" w:hAnsi="Times New Roman"/>
          <w:color w:val="000000" w:themeColor="text1"/>
          <w:sz w:val="28"/>
          <w:szCs w:val="28"/>
        </w:rPr>
        <w:t>Бюллетень должен иметь заголовок или девиз, отражающий суть материала.</w:t>
      </w:r>
    </w:p>
    <w:p w:rsidR="00904042" w:rsidRPr="001451B2" w:rsidRDefault="00904042" w:rsidP="0090404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451B2">
        <w:rPr>
          <w:rFonts w:ascii="Times New Roman" w:hAnsi="Times New Roman"/>
          <w:color w:val="000000" w:themeColor="text1"/>
          <w:sz w:val="28"/>
          <w:szCs w:val="28"/>
        </w:rPr>
        <w:t xml:space="preserve">Название пишется </w:t>
      </w:r>
      <w:r>
        <w:rPr>
          <w:rFonts w:ascii="Times New Roman" w:hAnsi="Times New Roman"/>
          <w:color w:val="000000" w:themeColor="text1"/>
          <w:sz w:val="28"/>
          <w:szCs w:val="28"/>
        </w:rPr>
        <w:t>крупно, ярко, печатными буквами</w:t>
      </w:r>
      <w:r w:rsidRPr="001451B2">
        <w:rPr>
          <w:rFonts w:ascii="Times New Roman" w:hAnsi="Times New Roman"/>
          <w:color w:val="000000" w:themeColor="text1"/>
          <w:sz w:val="28"/>
          <w:szCs w:val="28"/>
        </w:rPr>
        <w:t>. Вместо скучного названия – «Профилактика глазного травматизма» можно дать название «Твои глаза» или «Береги глаз, как алмаз» и т.д.</w:t>
      </w:r>
    </w:p>
    <w:p w:rsidR="00904042" w:rsidRPr="001451B2" w:rsidRDefault="00904042" w:rsidP="0090404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451B2">
        <w:rPr>
          <w:rFonts w:ascii="Times New Roman" w:hAnsi="Times New Roman"/>
          <w:color w:val="000000" w:themeColor="text1"/>
          <w:sz w:val="28"/>
          <w:szCs w:val="28"/>
        </w:rPr>
        <w:t>Слово «</w:t>
      </w:r>
      <w:proofErr w:type="spellStart"/>
      <w:r w:rsidRPr="001451B2">
        <w:rPr>
          <w:rFonts w:ascii="Times New Roman" w:hAnsi="Times New Roman"/>
          <w:color w:val="000000" w:themeColor="text1"/>
          <w:sz w:val="28"/>
          <w:szCs w:val="28"/>
        </w:rPr>
        <w:t>санбюллетень</w:t>
      </w:r>
      <w:proofErr w:type="spellEnd"/>
      <w:r w:rsidRPr="001451B2">
        <w:rPr>
          <w:rFonts w:ascii="Times New Roman" w:hAnsi="Times New Roman"/>
          <w:color w:val="000000" w:themeColor="text1"/>
          <w:sz w:val="28"/>
          <w:szCs w:val="28"/>
        </w:rPr>
        <w:t xml:space="preserve">» в заглавие не выносится. Порядковый номер не ставится. </w:t>
      </w:r>
    </w:p>
    <w:p w:rsidR="00904042" w:rsidRPr="001451B2" w:rsidRDefault="00904042" w:rsidP="0090404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color w:val="000000" w:themeColor="text1"/>
          <w:sz w:val="28"/>
          <w:szCs w:val="28"/>
        </w:rPr>
        <w:t>Размеры бюллетеня должны соответствовать размеру листа 90 х 60 см, расположенного горизонтально.</w:t>
      </w:r>
    </w:p>
    <w:p w:rsidR="00904042" w:rsidRPr="001451B2" w:rsidRDefault="00904042" w:rsidP="00904042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color w:val="000000" w:themeColor="text1"/>
          <w:sz w:val="28"/>
          <w:szCs w:val="28"/>
        </w:rPr>
        <w:t>В правом нижнем углу бюллетеня пишется группа или фамилия и имя ответственных за выпуск и дата.</w:t>
      </w:r>
    </w:p>
    <w:p w:rsidR="00904042" w:rsidRPr="001451B2" w:rsidRDefault="00904042" w:rsidP="00904042">
      <w:pPr>
        <w:pStyle w:val="a3"/>
        <w:spacing w:line="276" w:lineRule="auto"/>
        <w:ind w:left="72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904042" w:rsidRPr="001451B2" w:rsidRDefault="00904042" w:rsidP="00904042">
      <w:pPr>
        <w:pStyle w:val="a3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b/>
          <w:i/>
          <w:color w:val="000000" w:themeColor="text1"/>
          <w:sz w:val="28"/>
          <w:szCs w:val="28"/>
        </w:rPr>
        <w:t>Требования к тексту</w:t>
      </w:r>
    </w:p>
    <w:p w:rsidR="00904042" w:rsidRPr="001451B2" w:rsidRDefault="00904042" w:rsidP="00904042">
      <w:pPr>
        <w:pStyle w:val="a3"/>
        <w:spacing w:line="276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color w:val="000000" w:themeColor="text1"/>
          <w:sz w:val="28"/>
          <w:szCs w:val="28"/>
        </w:rPr>
        <w:tab/>
        <w:t xml:space="preserve">Санитарный бюллетень должен иметь профилактическую направленность. Меры профилактики должны быть изложены чётко и конкретно. вопросы клиники подробно не излагаются, </w:t>
      </w:r>
      <w:r w:rsidRPr="001451B2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вопросы лечения должны быть исключены, </w:t>
      </w:r>
      <w:r w:rsidRPr="001451B2">
        <w:rPr>
          <w:rFonts w:ascii="Times New Roman" w:hAnsi="Times New Roman"/>
          <w:color w:val="000000" w:themeColor="text1"/>
          <w:sz w:val="28"/>
          <w:szCs w:val="28"/>
        </w:rPr>
        <w:t>т.к. это наталкивает на мысль о самолечении. больному необходимо знать лишь первые признаки заболевания, чтобы он смог обратиться за квалифицированной медицинской помощью.</w:t>
      </w:r>
    </w:p>
    <w:p w:rsidR="00904042" w:rsidRPr="001451B2" w:rsidRDefault="00904042" w:rsidP="00904042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451B2">
        <w:rPr>
          <w:rFonts w:ascii="Times New Roman" w:hAnsi="Times New Roman"/>
          <w:sz w:val="28"/>
          <w:szCs w:val="28"/>
        </w:rPr>
        <w:tab/>
        <w:t>Текст делится обычно на 4-6 столбцов шириной 12-14 см. Каждая статья должна иметь свой цветной заголовок.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1B2">
        <w:rPr>
          <w:rFonts w:ascii="Times New Roman" w:hAnsi="Times New Roman"/>
          <w:sz w:val="28"/>
          <w:szCs w:val="28"/>
        </w:rPr>
        <w:lastRenderedPageBreak/>
        <w:t>Язык статей должен быть лаконичен, нужно избегать длинных трудночитаемых предложений, непонятной медицинской терминологии.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1B2">
        <w:rPr>
          <w:rFonts w:ascii="Times New Roman" w:hAnsi="Times New Roman"/>
          <w:sz w:val="28"/>
          <w:szCs w:val="28"/>
        </w:rPr>
        <w:t>Текст заканчивается лозунгом, призывом, вытекающим из темы. человек должен приглашаться к немедленному действию.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1B2">
        <w:rPr>
          <w:rFonts w:ascii="Times New Roman" w:hAnsi="Times New Roman"/>
          <w:sz w:val="28"/>
          <w:szCs w:val="28"/>
        </w:rPr>
        <w:t>Изложение может быть в виде рассказа, очерка, интервью, открытого письма.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1B2">
        <w:rPr>
          <w:rFonts w:ascii="Times New Roman" w:hAnsi="Times New Roman"/>
          <w:sz w:val="28"/>
          <w:szCs w:val="28"/>
        </w:rPr>
        <w:t xml:space="preserve">Текст лучше всего печатать. Если это невозможно, то можно писать и от руки, но обязательно чётким, хорошим почерком и достаточно крупно, чтобы можно было прочесть статьи, расположенные вверху, чёрной тушью или </w:t>
      </w:r>
      <w:proofErr w:type="spellStart"/>
      <w:r w:rsidRPr="001451B2">
        <w:rPr>
          <w:rFonts w:ascii="Times New Roman" w:hAnsi="Times New Roman"/>
          <w:sz w:val="28"/>
          <w:szCs w:val="28"/>
        </w:rPr>
        <w:t>гелевой</w:t>
      </w:r>
      <w:proofErr w:type="spellEnd"/>
      <w:r w:rsidRPr="001451B2">
        <w:rPr>
          <w:rFonts w:ascii="Times New Roman" w:hAnsi="Times New Roman"/>
          <w:sz w:val="28"/>
          <w:szCs w:val="28"/>
        </w:rPr>
        <w:t xml:space="preserve"> пастой, а заголовки цветными ручками, фломастерами или карандашами.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1B2">
        <w:rPr>
          <w:rFonts w:ascii="Times New Roman" w:hAnsi="Times New Roman"/>
          <w:sz w:val="28"/>
          <w:szCs w:val="28"/>
        </w:rPr>
        <w:t xml:space="preserve">Такие знаки препинания, как восклицательный знак, многоточие, тире и т.д. должны использоваться как можно меньше. </w:t>
      </w:r>
      <w:r w:rsidRPr="001451B2">
        <w:rPr>
          <w:rFonts w:ascii="Times New Roman" w:hAnsi="Times New Roman"/>
          <w:b/>
          <w:i/>
          <w:sz w:val="28"/>
          <w:szCs w:val="28"/>
        </w:rPr>
        <w:t>Важно помнить</w:t>
      </w:r>
      <w:r>
        <w:rPr>
          <w:rFonts w:ascii="Times New Roman" w:hAnsi="Times New Roman"/>
          <w:sz w:val="28"/>
          <w:szCs w:val="28"/>
        </w:rPr>
        <w:t>, что текст,</w:t>
      </w:r>
      <w:r w:rsidRPr="001451B2">
        <w:rPr>
          <w:rFonts w:ascii="Times New Roman" w:hAnsi="Times New Roman"/>
          <w:sz w:val="28"/>
          <w:szCs w:val="28"/>
        </w:rPr>
        <w:t xml:space="preserve"> заключённый в квадрат иди круг, вызывает больше доверия. текст не должен идти поверх иллюстрации.</w:t>
      </w:r>
    </w:p>
    <w:p w:rsidR="00904042" w:rsidRPr="001451B2" w:rsidRDefault="00904042" w:rsidP="00904042">
      <w:pPr>
        <w:pStyle w:val="a3"/>
        <w:spacing w:line="276" w:lineRule="auto"/>
        <w:ind w:left="720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904042" w:rsidRPr="001451B2" w:rsidRDefault="00904042" w:rsidP="00904042">
      <w:pPr>
        <w:pStyle w:val="a3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b/>
          <w:i/>
          <w:color w:val="000000" w:themeColor="text1"/>
          <w:sz w:val="28"/>
          <w:szCs w:val="28"/>
        </w:rPr>
        <w:t>Требования к изобразительной части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1B2">
        <w:rPr>
          <w:rFonts w:ascii="Times New Roman" w:hAnsi="Times New Roman"/>
          <w:sz w:val="28"/>
          <w:szCs w:val="28"/>
        </w:rPr>
        <w:t>Изобразительная часть вместе с текстовой не должны перегружать бюллетень, но и не должно оставаться свободного места, иначе он будет трудно читаться. Иллюстрации можно делать к каждой</w:t>
      </w:r>
      <w:r>
        <w:rPr>
          <w:rFonts w:ascii="Times New Roman" w:hAnsi="Times New Roman"/>
          <w:sz w:val="28"/>
          <w:szCs w:val="28"/>
        </w:rPr>
        <w:t xml:space="preserve"> статье или бюллетеню в целом. С</w:t>
      </w:r>
      <w:r w:rsidRPr="001451B2">
        <w:rPr>
          <w:rFonts w:ascii="Times New Roman" w:hAnsi="Times New Roman"/>
          <w:sz w:val="28"/>
          <w:szCs w:val="28"/>
        </w:rPr>
        <w:t xml:space="preserve">анитарный бюллетень – это единство текста и рисунка, они должны дополнять друг друга, пояснять. </w:t>
      </w:r>
      <w:r w:rsidRPr="001451B2">
        <w:rPr>
          <w:rFonts w:ascii="Times New Roman" w:hAnsi="Times New Roman"/>
          <w:b/>
          <w:i/>
          <w:sz w:val="28"/>
          <w:szCs w:val="28"/>
        </w:rPr>
        <w:t xml:space="preserve">Иллюстрации просто для украшения в </w:t>
      </w:r>
      <w:proofErr w:type="spellStart"/>
      <w:r w:rsidRPr="001451B2">
        <w:rPr>
          <w:rFonts w:ascii="Times New Roman" w:hAnsi="Times New Roman"/>
          <w:b/>
          <w:i/>
          <w:sz w:val="28"/>
          <w:szCs w:val="28"/>
        </w:rPr>
        <w:t>санбюллетене</w:t>
      </w:r>
      <w:proofErr w:type="spellEnd"/>
      <w:r w:rsidRPr="001451B2">
        <w:rPr>
          <w:rFonts w:ascii="Times New Roman" w:hAnsi="Times New Roman"/>
          <w:b/>
          <w:i/>
          <w:sz w:val="28"/>
          <w:szCs w:val="28"/>
        </w:rPr>
        <w:t xml:space="preserve"> не нужны.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4042" w:rsidRPr="001451B2" w:rsidRDefault="00904042" w:rsidP="00904042">
      <w:pPr>
        <w:pStyle w:val="a3"/>
        <w:numPr>
          <w:ilvl w:val="0"/>
          <w:numId w:val="2"/>
        </w:numPr>
        <w:spacing w:line="276" w:lineRule="auto"/>
        <w:ind w:left="709" w:hanging="425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451B2">
        <w:rPr>
          <w:rFonts w:ascii="Times New Roman" w:hAnsi="Times New Roman"/>
          <w:b/>
          <w:i/>
          <w:color w:val="000000" w:themeColor="text1"/>
          <w:sz w:val="28"/>
          <w:szCs w:val="28"/>
        </w:rPr>
        <w:t>Требования к экспозиции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451B2">
        <w:rPr>
          <w:rFonts w:ascii="Times New Roman" w:hAnsi="Times New Roman"/>
          <w:color w:val="000000" w:themeColor="text1"/>
          <w:sz w:val="28"/>
          <w:szCs w:val="28"/>
        </w:rPr>
        <w:t>Санбюллетень</w:t>
      </w:r>
      <w:proofErr w:type="spellEnd"/>
      <w:r w:rsidRPr="001451B2">
        <w:rPr>
          <w:rFonts w:ascii="Times New Roman" w:hAnsi="Times New Roman"/>
          <w:color w:val="000000" w:themeColor="text1"/>
          <w:sz w:val="28"/>
          <w:szCs w:val="28"/>
        </w:rPr>
        <w:t xml:space="preserve"> должен вывешиваться на видном месте так, чтобы его было удобно читать. Срок его экспозиции – не более двух недель. Вывешивать его повторно реко</w:t>
      </w:r>
      <w:r>
        <w:rPr>
          <w:rFonts w:ascii="Times New Roman" w:hAnsi="Times New Roman"/>
          <w:color w:val="000000" w:themeColor="text1"/>
          <w:sz w:val="28"/>
          <w:szCs w:val="28"/>
        </w:rPr>
        <w:t>мендуется не ранее, чем через 2</w:t>
      </w:r>
      <w:r w:rsidRPr="001451B2">
        <w:rPr>
          <w:rFonts w:ascii="Times New Roman" w:hAnsi="Times New Roman"/>
          <w:color w:val="000000" w:themeColor="text1"/>
          <w:sz w:val="28"/>
          <w:szCs w:val="28"/>
        </w:rPr>
        <w:t xml:space="preserve">-3 месяца или накануне подъёма сезонной заболеваемости. </w:t>
      </w:r>
    </w:p>
    <w:p w:rsidR="00904042" w:rsidRPr="001451B2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04042" w:rsidRPr="00FA4FBE" w:rsidRDefault="00904042" w:rsidP="00904042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FA4FBE">
        <w:rPr>
          <w:rFonts w:ascii="Times New Roman" w:hAnsi="Times New Roman"/>
          <w:b/>
          <w:sz w:val="32"/>
          <w:szCs w:val="32"/>
        </w:rPr>
        <w:t>Правильно разработанный и оформленный санитарный бюллетень – источник медицинский и гигиенических знаний.</w:t>
      </w:r>
    </w:p>
    <w:p w:rsidR="00904042" w:rsidRPr="00765B9C" w:rsidRDefault="00904042" w:rsidP="0090404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4042" w:rsidRPr="00765B9C" w:rsidRDefault="00904042" w:rsidP="0090404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4042" w:rsidRPr="00765B9C" w:rsidRDefault="00904042" w:rsidP="0090404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4042" w:rsidRPr="00765B9C" w:rsidRDefault="00904042" w:rsidP="0090404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4042" w:rsidRPr="00765B9C" w:rsidRDefault="00904042" w:rsidP="0090404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4042" w:rsidRPr="00765B9C" w:rsidRDefault="00904042" w:rsidP="0090404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4042" w:rsidRPr="00765B9C" w:rsidRDefault="00904042" w:rsidP="00904042">
      <w:pPr>
        <w:pStyle w:val="a3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34F" w:rsidRDefault="00DE734F">
      <w:bookmarkStart w:id="0" w:name="_GoBack"/>
      <w:bookmarkEnd w:id="0"/>
    </w:p>
    <w:sectPr w:rsidR="00DE734F" w:rsidSect="0090404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2090D"/>
    <w:multiLevelType w:val="hybridMultilevel"/>
    <w:tmpl w:val="1C3230B6"/>
    <w:lvl w:ilvl="0" w:tplc="3566F17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A1B0E"/>
    <w:multiLevelType w:val="hybridMultilevel"/>
    <w:tmpl w:val="776E49C4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042"/>
    <w:rsid w:val="00904042"/>
    <w:rsid w:val="00D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80736-68BB-4085-A360-08BE9F87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04042"/>
    <w:pPr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4">
    <w:name w:val="Без интервала Знак"/>
    <w:link w:val="a3"/>
    <w:uiPriority w:val="1"/>
    <w:locked/>
    <w:rsid w:val="00904042"/>
    <w:rPr>
      <w:rFonts w:ascii="Calibri" w:eastAsia="Times New Roman" w:hAnsi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Алексеевна Пак</dc:creator>
  <cp:keywords/>
  <dc:description/>
  <cp:lastModifiedBy>Татьяна Алексеевна Пак</cp:lastModifiedBy>
  <cp:revision>1</cp:revision>
  <dcterms:created xsi:type="dcterms:W3CDTF">2021-03-10T04:16:00Z</dcterms:created>
  <dcterms:modified xsi:type="dcterms:W3CDTF">2021-03-10T04:17:00Z</dcterms:modified>
</cp:coreProperties>
</file>