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B89" w:rsidRDefault="007B6B89" w:rsidP="007B6B89">
      <w:pPr>
        <w:pStyle w:val="a4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B1466B">
        <w:rPr>
          <w:rFonts w:ascii="Times New Roman" w:hAnsi="Times New Roman"/>
          <w:b/>
          <w:sz w:val="32"/>
          <w:szCs w:val="32"/>
        </w:rPr>
        <w:t xml:space="preserve">Составление </w:t>
      </w:r>
      <w:r w:rsidRPr="009D1F99">
        <w:rPr>
          <w:rFonts w:ascii="Times New Roman" w:hAnsi="Times New Roman"/>
          <w:b/>
          <w:sz w:val="32"/>
          <w:szCs w:val="32"/>
          <w:highlight w:val="yellow"/>
        </w:rPr>
        <w:t>конспекта беседы и её проведение</w:t>
      </w:r>
    </w:p>
    <w:p w:rsidR="007B6B89" w:rsidRPr="0007409A" w:rsidRDefault="007B6B89" w:rsidP="007B6B89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6B89" w:rsidRPr="0007409A" w:rsidRDefault="007B6B89" w:rsidP="007B6B89">
      <w:pPr>
        <w:pStyle w:val="a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409A">
        <w:rPr>
          <w:rFonts w:ascii="Times New Roman" w:hAnsi="Times New Roman"/>
          <w:b/>
          <w:sz w:val="28"/>
          <w:szCs w:val="28"/>
        </w:rPr>
        <w:t>Составление конспекта беседы помогает студенту:</w:t>
      </w:r>
    </w:p>
    <w:p w:rsidR="007B6B89" w:rsidRPr="0007409A" w:rsidRDefault="007B6B89" w:rsidP="007B6B89">
      <w:pPr>
        <w:pStyle w:val="a3"/>
        <w:numPr>
          <w:ilvl w:val="0"/>
          <w:numId w:val="1"/>
        </w:numPr>
        <w:spacing w:line="276" w:lineRule="auto"/>
        <w:ind w:left="993" w:hanging="284"/>
        <w:jc w:val="both"/>
        <w:rPr>
          <w:sz w:val="28"/>
          <w:szCs w:val="28"/>
        </w:rPr>
      </w:pPr>
      <w:r w:rsidRPr="0007409A">
        <w:rPr>
          <w:sz w:val="28"/>
          <w:szCs w:val="28"/>
        </w:rPr>
        <w:t>Сформировать творческий подход к решению вопросов охраны и укрепление здоровья (ПК 1.1, ПК 1.2, ОК 1-6).</w:t>
      </w:r>
    </w:p>
    <w:p w:rsidR="007B6B89" w:rsidRPr="0007409A" w:rsidRDefault="007B6B89" w:rsidP="007B6B89">
      <w:pPr>
        <w:pStyle w:val="a3"/>
        <w:numPr>
          <w:ilvl w:val="0"/>
          <w:numId w:val="1"/>
        </w:numPr>
        <w:spacing w:line="276" w:lineRule="auto"/>
        <w:ind w:left="993" w:hanging="284"/>
        <w:jc w:val="both"/>
        <w:rPr>
          <w:sz w:val="28"/>
          <w:szCs w:val="28"/>
        </w:rPr>
      </w:pPr>
      <w:r w:rsidRPr="0007409A">
        <w:rPr>
          <w:sz w:val="28"/>
          <w:szCs w:val="28"/>
        </w:rPr>
        <w:t>Повысить уровень знаний гигиенического характера.</w:t>
      </w:r>
    </w:p>
    <w:p w:rsidR="007B6B89" w:rsidRPr="0007409A" w:rsidRDefault="007B6B89" w:rsidP="007B6B89">
      <w:pPr>
        <w:pStyle w:val="a3"/>
        <w:numPr>
          <w:ilvl w:val="0"/>
          <w:numId w:val="1"/>
        </w:numPr>
        <w:spacing w:line="276" w:lineRule="auto"/>
        <w:ind w:left="993" w:hanging="284"/>
        <w:jc w:val="both"/>
        <w:rPr>
          <w:sz w:val="28"/>
          <w:szCs w:val="28"/>
        </w:rPr>
      </w:pPr>
      <w:r w:rsidRPr="0007409A">
        <w:rPr>
          <w:sz w:val="28"/>
          <w:szCs w:val="28"/>
        </w:rPr>
        <w:t>Закрепить имеющиеся знаний.</w:t>
      </w:r>
    </w:p>
    <w:p w:rsidR="007B6B89" w:rsidRPr="0007409A" w:rsidRDefault="007B6B89" w:rsidP="007B6B89">
      <w:pPr>
        <w:spacing w:line="276" w:lineRule="auto"/>
        <w:ind w:firstLine="708"/>
        <w:jc w:val="both"/>
        <w:rPr>
          <w:sz w:val="28"/>
          <w:szCs w:val="28"/>
        </w:rPr>
      </w:pPr>
      <w:r w:rsidRPr="0007409A">
        <w:rPr>
          <w:b/>
          <w:i/>
          <w:sz w:val="28"/>
          <w:szCs w:val="28"/>
        </w:rPr>
        <w:t xml:space="preserve">Беседа </w:t>
      </w:r>
      <w:r w:rsidRPr="0007409A">
        <w:rPr>
          <w:sz w:val="28"/>
          <w:szCs w:val="28"/>
        </w:rPr>
        <w:t>занимает одно из ведущих мест в пропаганде ЗОЖ. Она предусматривает сообщение медицинской сестрой информации по гигиенической тематике, обмен мнениями по рассматриваемой проблеме.</w:t>
      </w:r>
    </w:p>
    <w:p w:rsidR="007B6B89" w:rsidRPr="0007409A" w:rsidRDefault="007B6B89" w:rsidP="007B6B89">
      <w:pPr>
        <w:spacing w:line="276" w:lineRule="auto"/>
        <w:ind w:firstLine="708"/>
        <w:jc w:val="both"/>
        <w:rPr>
          <w:sz w:val="28"/>
          <w:szCs w:val="28"/>
        </w:rPr>
      </w:pPr>
      <w:r w:rsidRPr="0007409A">
        <w:rPr>
          <w:b/>
          <w:i/>
          <w:sz w:val="28"/>
          <w:szCs w:val="28"/>
        </w:rPr>
        <w:t xml:space="preserve">Эффективность </w:t>
      </w:r>
      <w:r w:rsidRPr="0007409A">
        <w:rPr>
          <w:sz w:val="28"/>
          <w:szCs w:val="28"/>
        </w:rPr>
        <w:t>беседы определяется однородностью возрастного состава группы, наличием обратной связи. оптимальное количество человек в группе не должно превышать 10 – 15 человек.</w:t>
      </w:r>
    </w:p>
    <w:p w:rsidR="007B6B89" w:rsidRPr="0007409A" w:rsidRDefault="007B6B89" w:rsidP="007B6B89">
      <w:pPr>
        <w:spacing w:line="276" w:lineRule="auto"/>
        <w:ind w:firstLine="708"/>
        <w:jc w:val="both"/>
        <w:rPr>
          <w:sz w:val="28"/>
          <w:szCs w:val="28"/>
        </w:rPr>
      </w:pPr>
      <w:r w:rsidRPr="0007409A">
        <w:rPr>
          <w:b/>
          <w:i/>
          <w:sz w:val="28"/>
          <w:szCs w:val="28"/>
        </w:rPr>
        <w:t>Каждая беседа</w:t>
      </w:r>
      <w:r w:rsidRPr="0007409A">
        <w:rPr>
          <w:sz w:val="28"/>
          <w:szCs w:val="28"/>
        </w:rPr>
        <w:t xml:space="preserve"> состоит из трёх частей: введения, основной части и заключения.</w:t>
      </w:r>
    </w:p>
    <w:p w:rsidR="007B6B89" w:rsidRPr="0007409A" w:rsidRDefault="007B6B89" w:rsidP="007B6B89">
      <w:pPr>
        <w:spacing w:line="276" w:lineRule="auto"/>
        <w:ind w:firstLine="708"/>
        <w:jc w:val="both"/>
        <w:rPr>
          <w:sz w:val="28"/>
          <w:szCs w:val="28"/>
        </w:rPr>
      </w:pPr>
      <w:r w:rsidRPr="0007409A">
        <w:rPr>
          <w:sz w:val="28"/>
          <w:szCs w:val="28"/>
          <w:u w:val="single"/>
        </w:rPr>
        <w:t>В введении</w:t>
      </w:r>
      <w:r w:rsidRPr="0007409A">
        <w:rPr>
          <w:sz w:val="28"/>
          <w:szCs w:val="28"/>
        </w:rPr>
        <w:t xml:space="preserve"> лектор должен раскрыть </w:t>
      </w:r>
      <w:r w:rsidRPr="0007409A">
        <w:rPr>
          <w:sz w:val="28"/>
          <w:szCs w:val="28"/>
          <w:u w:val="single"/>
        </w:rPr>
        <w:t>значение темы</w:t>
      </w:r>
      <w:r w:rsidRPr="0007409A">
        <w:rPr>
          <w:sz w:val="28"/>
          <w:szCs w:val="28"/>
        </w:rPr>
        <w:t>.</w:t>
      </w:r>
    </w:p>
    <w:p w:rsidR="007B6B89" w:rsidRPr="0007409A" w:rsidRDefault="007B6B89" w:rsidP="007B6B89">
      <w:pPr>
        <w:spacing w:line="276" w:lineRule="auto"/>
        <w:ind w:firstLine="708"/>
        <w:jc w:val="both"/>
        <w:rPr>
          <w:sz w:val="28"/>
          <w:szCs w:val="28"/>
        </w:rPr>
      </w:pPr>
      <w:r w:rsidRPr="0007409A">
        <w:rPr>
          <w:sz w:val="28"/>
          <w:szCs w:val="28"/>
          <w:u w:val="single"/>
        </w:rPr>
        <w:t>В основной части</w:t>
      </w:r>
      <w:r w:rsidRPr="0007409A">
        <w:rPr>
          <w:sz w:val="28"/>
          <w:szCs w:val="28"/>
        </w:rPr>
        <w:t xml:space="preserve"> беседы необходимо изложить </w:t>
      </w:r>
      <w:r w:rsidRPr="0007409A">
        <w:rPr>
          <w:sz w:val="28"/>
          <w:szCs w:val="28"/>
          <w:u w:val="single"/>
        </w:rPr>
        <w:t>фактические материалы</w:t>
      </w:r>
      <w:r w:rsidRPr="0007409A">
        <w:rPr>
          <w:sz w:val="28"/>
          <w:szCs w:val="28"/>
        </w:rPr>
        <w:t xml:space="preserve">, отобрав из громадного числа данных, накопленных наукой и практикой, </w:t>
      </w:r>
      <w:r w:rsidRPr="0007409A">
        <w:rPr>
          <w:sz w:val="28"/>
          <w:szCs w:val="28"/>
          <w:u w:val="single"/>
        </w:rPr>
        <w:t>наиболее существенные</w:t>
      </w:r>
      <w:r w:rsidRPr="0007409A">
        <w:rPr>
          <w:sz w:val="28"/>
          <w:szCs w:val="28"/>
        </w:rPr>
        <w:t>. В беседах, посвящённых предупреждению заболеваний, вопросы клиники не должны занимать большое место. Основной аспект в беседе делается на освещение профилактических мероприятий.</w:t>
      </w:r>
    </w:p>
    <w:p w:rsidR="007B6B89" w:rsidRPr="0007409A" w:rsidRDefault="007B6B89" w:rsidP="007B6B89">
      <w:pPr>
        <w:spacing w:line="276" w:lineRule="auto"/>
        <w:ind w:firstLine="708"/>
        <w:jc w:val="both"/>
        <w:rPr>
          <w:sz w:val="28"/>
          <w:szCs w:val="28"/>
        </w:rPr>
      </w:pPr>
      <w:r w:rsidRPr="0007409A">
        <w:rPr>
          <w:sz w:val="28"/>
          <w:szCs w:val="28"/>
          <w:u w:val="single"/>
        </w:rPr>
        <w:t>Заключение</w:t>
      </w:r>
      <w:r w:rsidRPr="0007409A">
        <w:rPr>
          <w:sz w:val="28"/>
          <w:szCs w:val="28"/>
        </w:rPr>
        <w:t xml:space="preserve"> имеет своей целью </w:t>
      </w:r>
      <w:r w:rsidRPr="0007409A">
        <w:rPr>
          <w:sz w:val="28"/>
          <w:szCs w:val="28"/>
          <w:u w:val="single"/>
        </w:rPr>
        <w:t>подвести итог</w:t>
      </w:r>
      <w:r w:rsidRPr="0007409A">
        <w:rPr>
          <w:sz w:val="28"/>
          <w:szCs w:val="28"/>
        </w:rPr>
        <w:t xml:space="preserve"> сказанному в беседе и </w:t>
      </w:r>
      <w:r w:rsidRPr="0007409A">
        <w:rPr>
          <w:sz w:val="28"/>
          <w:szCs w:val="28"/>
          <w:u w:val="single"/>
        </w:rPr>
        <w:t>призвать</w:t>
      </w:r>
      <w:r w:rsidRPr="0007409A">
        <w:rPr>
          <w:sz w:val="28"/>
          <w:szCs w:val="28"/>
        </w:rPr>
        <w:t xml:space="preserve"> слушателей </w:t>
      </w:r>
      <w:r w:rsidRPr="0007409A">
        <w:rPr>
          <w:sz w:val="28"/>
          <w:szCs w:val="28"/>
          <w:u w:val="single"/>
        </w:rPr>
        <w:t>к выполнению рекомендаций</w:t>
      </w:r>
      <w:r>
        <w:rPr>
          <w:sz w:val="28"/>
          <w:szCs w:val="28"/>
        </w:rPr>
        <w:t>, сделанных лектором. У</w:t>
      </w:r>
      <w:r w:rsidRPr="0007409A">
        <w:rPr>
          <w:sz w:val="28"/>
          <w:szCs w:val="28"/>
        </w:rPr>
        <w:t xml:space="preserve">читывая возможное утомление слушателей к концу беседы, заключение следует делать кратким и, по возможности, эмоциональным. </w:t>
      </w:r>
    </w:p>
    <w:p w:rsidR="007B6B89" w:rsidRPr="00E11699" w:rsidRDefault="007B6B89" w:rsidP="007B6B89">
      <w:pPr>
        <w:spacing w:line="276" w:lineRule="auto"/>
        <w:ind w:firstLine="708"/>
        <w:jc w:val="both"/>
        <w:rPr>
          <w:b/>
          <w:i/>
          <w:sz w:val="32"/>
          <w:szCs w:val="32"/>
        </w:rPr>
      </w:pPr>
      <w:r w:rsidRPr="00E11699">
        <w:rPr>
          <w:b/>
          <w:i/>
          <w:sz w:val="32"/>
          <w:szCs w:val="32"/>
        </w:rPr>
        <w:t xml:space="preserve">Беседа должна быть доходчива и убедительна. Лектор должен хорошо владеть материалом, излагаемые советы и положения должны быть обоснованы практическими данными или научными исследованиями.   </w:t>
      </w:r>
    </w:p>
    <w:p w:rsidR="007B6B89" w:rsidRPr="00A317B3" w:rsidRDefault="007B6B89" w:rsidP="007B6B89">
      <w:pPr>
        <w:spacing w:line="276" w:lineRule="auto"/>
        <w:ind w:firstLine="708"/>
        <w:rPr>
          <w:sz w:val="28"/>
          <w:szCs w:val="28"/>
        </w:rPr>
      </w:pPr>
      <w:r w:rsidRPr="00A317B3">
        <w:rPr>
          <w:sz w:val="28"/>
          <w:szCs w:val="28"/>
        </w:rPr>
        <w:t xml:space="preserve"> </w:t>
      </w:r>
    </w:p>
    <w:p w:rsidR="007B6B89" w:rsidRDefault="007B6B89" w:rsidP="007B6B89">
      <w:pPr>
        <w:spacing w:line="276" w:lineRule="auto"/>
      </w:pPr>
    </w:p>
    <w:p w:rsidR="007B6B89" w:rsidRDefault="007B6B89" w:rsidP="007B6B89"/>
    <w:p w:rsidR="007B6B89" w:rsidRDefault="007B6B89" w:rsidP="007B6B89">
      <w:pPr>
        <w:pStyle w:val="a4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B6B89" w:rsidRDefault="007B6B89" w:rsidP="007B6B89">
      <w:pPr>
        <w:pStyle w:val="a4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B6B89" w:rsidRDefault="007B6B89" w:rsidP="007B6B89">
      <w:pPr>
        <w:pStyle w:val="a4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B6B89" w:rsidRDefault="007B6B89" w:rsidP="007B6B89">
      <w:pPr>
        <w:pStyle w:val="a4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B6B89" w:rsidRDefault="007B6B89" w:rsidP="007B6B89">
      <w:pPr>
        <w:pStyle w:val="a4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E734F" w:rsidRDefault="00DE734F">
      <w:bookmarkStart w:id="0" w:name="_GoBack"/>
      <w:bookmarkEnd w:id="0"/>
    </w:p>
    <w:sectPr w:rsidR="00DE7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B71FF"/>
    <w:multiLevelType w:val="hybridMultilevel"/>
    <w:tmpl w:val="303849DE"/>
    <w:lvl w:ilvl="0" w:tplc="3F6A12AE">
      <w:start w:val="1"/>
      <w:numFmt w:val="decimal"/>
      <w:lvlText w:val="%1."/>
      <w:lvlJc w:val="left"/>
      <w:pPr>
        <w:ind w:left="1434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B89"/>
    <w:rsid w:val="007B6B89"/>
    <w:rsid w:val="00DE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E6162"/>
  <w15:chartTrackingRefBased/>
  <w15:docId w15:val="{1B07817B-18AC-40C5-B27B-DC7089222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B89"/>
    <w:pPr>
      <w:jc w:val="left"/>
    </w:pPr>
    <w:rPr>
      <w:rFonts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B89"/>
    <w:pPr>
      <w:ind w:left="720"/>
      <w:contextualSpacing/>
    </w:pPr>
  </w:style>
  <w:style w:type="paragraph" w:styleId="a4">
    <w:name w:val="No Spacing"/>
    <w:link w:val="a5"/>
    <w:uiPriority w:val="1"/>
    <w:qFormat/>
    <w:rsid w:val="007B6B89"/>
    <w:pPr>
      <w:jc w:val="left"/>
    </w:pPr>
    <w:rPr>
      <w:rFonts w:ascii="Calibri" w:eastAsia="Times New Roman" w:hAnsi="Calibri"/>
      <w:color w:val="auto"/>
      <w:sz w:val="22"/>
      <w:szCs w:val="22"/>
      <w:lang w:eastAsia="ru-RU"/>
    </w:rPr>
  </w:style>
  <w:style w:type="character" w:customStyle="1" w:styleId="a5">
    <w:name w:val="Без интервала Знак"/>
    <w:link w:val="a4"/>
    <w:uiPriority w:val="1"/>
    <w:locked/>
    <w:rsid w:val="007B6B89"/>
    <w:rPr>
      <w:rFonts w:ascii="Calibri" w:eastAsia="Times New Roman" w:hAnsi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Алексеевна Пак</dc:creator>
  <cp:keywords/>
  <dc:description/>
  <cp:lastModifiedBy>Татьяна Алексеевна Пак</cp:lastModifiedBy>
  <cp:revision>1</cp:revision>
  <dcterms:created xsi:type="dcterms:W3CDTF">2021-03-10T04:19:00Z</dcterms:created>
  <dcterms:modified xsi:type="dcterms:W3CDTF">2021-03-10T04:19:00Z</dcterms:modified>
</cp:coreProperties>
</file>